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19" w:rsidRDefault="00E031A8" w:rsidP="00E031A8">
      <w:pPr>
        <w:jc w:val="center"/>
      </w:pPr>
      <w:r>
        <w:rPr>
          <w:noProof/>
        </w:rPr>
        <w:drawing>
          <wp:inline distT="0" distB="0" distL="0" distR="0">
            <wp:extent cx="2956560" cy="783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nmental Health &amp; Safety-2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A8" w:rsidRDefault="00E031A8" w:rsidP="00E031A8">
      <w:pPr>
        <w:jc w:val="center"/>
      </w:pPr>
      <w:bookmarkStart w:id="0" w:name="_GoBack"/>
      <w:r>
        <w:t xml:space="preserve">Update and Guidelines for Lactation Room Users </w:t>
      </w:r>
      <w:bookmarkEnd w:id="0"/>
    </w:p>
    <w:p w:rsidR="00E031A8" w:rsidRDefault="00E031A8" w:rsidP="004C71D6">
      <w:r>
        <w:t xml:space="preserve"> </w:t>
      </w:r>
    </w:p>
    <w:p w:rsidR="00E031A8" w:rsidRDefault="004C71D6" w:rsidP="004C71D6">
      <w:r>
        <w:t>University of Kentucky</w:t>
      </w:r>
      <w:r w:rsidR="00E031A8">
        <w:t xml:space="preserve"> is committed to supporting lactation and to providing private accessible space for those who need it. As </w:t>
      </w:r>
      <w:r>
        <w:t>UK</w:t>
      </w:r>
      <w:r w:rsidR="00E031A8">
        <w:t xml:space="preserve"> continues through the reopening phases, lactation rooms have and will remain open and users will have to follow new health protocols for COVID-19. In addition to hand hygiene, isolation of people with symptoms and careful attention to cleaning surfaces, the biggest impact is that all lactation rooms will now be single-user only spaces. Even rooms designed for multiple users will be single-use until </w:t>
      </w:r>
      <w:r>
        <w:t>UK</w:t>
      </w:r>
      <w:r w:rsidR="00E031A8">
        <w:t xml:space="preserve"> moves into a later stage of reopening. We are working closely with all room </w:t>
      </w:r>
      <w:proofErr w:type="gramStart"/>
      <w:r w:rsidR="00E031A8">
        <w:t>owners,</w:t>
      </w:r>
      <w:proofErr w:type="gramEnd"/>
      <w:r w:rsidR="00E031A8">
        <w:t xml:space="preserve"> representatives and facilities teams to ensure rooms are cleaned and stocked with the necessary supplies. </w:t>
      </w:r>
    </w:p>
    <w:p w:rsidR="004C71D6" w:rsidRDefault="00E031A8" w:rsidP="004C71D6">
      <w:r>
        <w:t xml:space="preserve"> Room owners and users will determine if a scheduling system </w:t>
      </w:r>
      <w:proofErr w:type="gramStart"/>
      <w:r>
        <w:t>is needed</w:t>
      </w:r>
      <w:proofErr w:type="gramEnd"/>
      <w:r>
        <w:t xml:space="preserve"> and will implement as they see fit, here are a few ideas:</w:t>
      </w:r>
    </w:p>
    <w:p w:rsidR="004C71D6" w:rsidRDefault="00E031A8" w:rsidP="004C71D6">
      <w:r>
        <w:t xml:space="preserve"> 1. Daily/Weekly paper calendars to </w:t>
      </w:r>
      <w:proofErr w:type="gramStart"/>
      <w:r>
        <w:t>be hung</w:t>
      </w:r>
      <w:proofErr w:type="gramEnd"/>
      <w:r>
        <w:t xml:space="preserve"> outside the room </w:t>
      </w:r>
    </w:p>
    <w:p w:rsidR="004C71D6" w:rsidRDefault="00E031A8" w:rsidP="004C71D6">
      <w:r>
        <w:t xml:space="preserve">2. Shared Google calendar </w:t>
      </w:r>
    </w:p>
    <w:p w:rsidR="004C71D6" w:rsidRDefault="00E031A8" w:rsidP="004C71D6">
      <w:r>
        <w:t xml:space="preserve">3. Shared Outlook Room calendar </w:t>
      </w:r>
    </w:p>
    <w:p w:rsidR="00E031A8" w:rsidRDefault="00E031A8" w:rsidP="004C71D6">
      <w:r>
        <w:t xml:space="preserve">4. And/or room users organize a system of their own </w:t>
      </w:r>
    </w:p>
    <w:p w:rsidR="00E031A8" w:rsidRDefault="00E031A8" w:rsidP="004C71D6">
      <w:r>
        <w:t xml:space="preserve">Signage </w:t>
      </w:r>
      <w:proofErr w:type="gramStart"/>
      <w:r>
        <w:t>will be posted</w:t>
      </w:r>
      <w:proofErr w:type="gramEnd"/>
      <w:r>
        <w:t xml:space="preserve"> in all rooms to indicate new guidelines and protocols. Room occupied signs will also be provided to post on the exterior of the room during use.  </w:t>
      </w:r>
    </w:p>
    <w:p w:rsidR="004C71D6" w:rsidRDefault="004C71D6" w:rsidP="004C71D6">
      <w:r>
        <w:t xml:space="preserve">When using the lactation room: </w:t>
      </w:r>
    </w:p>
    <w:p w:rsidR="004C71D6" w:rsidRDefault="00E031A8" w:rsidP="004C71D6">
      <w:pPr>
        <w:pStyle w:val="ListParagraph"/>
        <w:numPr>
          <w:ilvl w:val="0"/>
          <w:numId w:val="1"/>
        </w:numPr>
      </w:pPr>
      <w:r>
        <w:t>Pr</w:t>
      </w:r>
      <w:r w:rsidR="004C71D6">
        <w:t>actice proper personal hygiene</w:t>
      </w:r>
    </w:p>
    <w:p w:rsidR="00E031A8" w:rsidRDefault="00E031A8" w:rsidP="004C71D6">
      <w:pPr>
        <w:pStyle w:val="ListParagraph"/>
        <w:numPr>
          <w:ilvl w:val="0"/>
          <w:numId w:val="1"/>
        </w:numPr>
      </w:pPr>
      <w:r>
        <w:t xml:space="preserve">Sanitize all </w:t>
      </w:r>
      <w:r w:rsidR="004C71D6">
        <w:t>surfaces before and after use</w:t>
      </w:r>
    </w:p>
    <w:p w:rsidR="00934A85" w:rsidRDefault="00E031A8" w:rsidP="004C71D6">
      <w:r>
        <w:t xml:space="preserve"> Practice good hygiene: </w:t>
      </w:r>
    </w:p>
    <w:p w:rsidR="00934A85" w:rsidRDefault="00E031A8" w:rsidP="004C71D6">
      <w:pPr>
        <w:pStyle w:val="ListParagraph"/>
        <w:numPr>
          <w:ilvl w:val="0"/>
          <w:numId w:val="2"/>
        </w:numPr>
      </w:pPr>
      <w:r>
        <w:t xml:space="preserve">Wash your hands before and after each pump session with soap </w:t>
      </w:r>
      <w:r w:rsidR="00934A85">
        <w:t xml:space="preserve">and warm water for 20 seconds </w:t>
      </w:r>
    </w:p>
    <w:p w:rsidR="00934A85" w:rsidRDefault="00E031A8" w:rsidP="004C71D6">
      <w:pPr>
        <w:pStyle w:val="ListParagraph"/>
        <w:numPr>
          <w:ilvl w:val="0"/>
          <w:numId w:val="2"/>
        </w:numPr>
      </w:pPr>
      <w:r>
        <w:t>Wipe down frequently touched surfaces befo</w:t>
      </w:r>
      <w:r w:rsidR="00934A85">
        <w:t xml:space="preserve">re and after each pump session </w:t>
      </w:r>
      <w:r>
        <w:t xml:space="preserve"> </w:t>
      </w:r>
    </w:p>
    <w:p w:rsidR="00934A85" w:rsidRDefault="00E031A8" w:rsidP="004C71D6">
      <w:pPr>
        <w:pStyle w:val="ListParagraph"/>
        <w:numPr>
          <w:ilvl w:val="0"/>
          <w:numId w:val="2"/>
        </w:numPr>
      </w:pPr>
      <w:r>
        <w:t>Ensure hospital-grade pumps are properly wiped d</w:t>
      </w:r>
      <w:r w:rsidR="00934A85">
        <w:t xml:space="preserve">own before and after each use </w:t>
      </w:r>
    </w:p>
    <w:p w:rsidR="00934A85" w:rsidRDefault="00E031A8" w:rsidP="004C71D6">
      <w:pPr>
        <w:pStyle w:val="ListParagraph"/>
        <w:numPr>
          <w:ilvl w:val="0"/>
          <w:numId w:val="2"/>
        </w:numPr>
      </w:pPr>
      <w:r>
        <w:t>Follow protocol for clean</w:t>
      </w:r>
      <w:r w:rsidR="00934A85">
        <w:t xml:space="preserve">ing accessory kits and parts  </w:t>
      </w:r>
    </w:p>
    <w:p w:rsidR="00934A85" w:rsidRDefault="00E031A8" w:rsidP="004C71D6">
      <w:pPr>
        <w:pStyle w:val="ListParagraph"/>
        <w:numPr>
          <w:ilvl w:val="0"/>
          <w:numId w:val="2"/>
        </w:numPr>
        <w:jc w:val="both"/>
      </w:pPr>
      <w:r>
        <w:t>Properly l</w:t>
      </w:r>
      <w:r w:rsidR="00934A85">
        <w:t xml:space="preserve">abel and store expressed milk </w:t>
      </w:r>
    </w:p>
    <w:p w:rsidR="00E031A8" w:rsidRDefault="00E031A8" w:rsidP="004C71D6">
      <w:pPr>
        <w:pStyle w:val="ListParagraph"/>
        <w:numPr>
          <w:ilvl w:val="0"/>
          <w:numId w:val="2"/>
        </w:numPr>
      </w:pPr>
      <w:r>
        <w:t xml:space="preserve">Do not use any parts other than your own </w:t>
      </w:r>
    </w:p>
    <w:p w:rsidR="00E031A8" w:rsidRDefault="00E031A8" w:rsidP="00E031A8">
      <w:pPr>
        <w:jc w:val="center"/>
      </w:pPr>
      <w:r>
        <w:t xml:space="preserve"> </w:t>
      </w:r>
    </w:p>
    <w:p w:rsidR="00934A85" w:rsidRDefault="00934A85" w:rsidP="004C71D6">
      <w:r>
        <w:t>Supplies:</w:t>
      </w:r>
      <w:r w:rsidR="00E031A8">
        <w:t xml:space="preserve"> Please do NOT remove any supplies from the lactation rooms</w:t>
      </w:r>
      <w:r>
        <w:t>.</w:t>
      </w:r>
    </w:p>
    <w:p w:rsidR="00E031A8" w:rsidRDefault="00E031A8" w:rsidP="004C71D6">
      <w:r>
        <w:t xml:space="preserve"> Be mindful of the amount of wipes, sanitizer, and soap you are using; only use what is necessary </w:t>
      </w:r>
    </w:p>
    <w:p w:rsidR="00E031A8" w:rsidRDefault="00E031A8" w:rsidP="00E031A8">
      <w:pPr>
        <w:jc w:val="center"/>
      </w:pPr>
      <w:r>
        <w:lastRenderedPageBreak/>
        <w:t xml:space="preserve"> </w:t>
      </w:r>
    </w:p>
    <w:p w:rsidR="00E031A8" w:rsidRDefault="00816E40" w:rsidP="00E031A8">
      <w:pPr>
        <w:jc w:val="center"/>
      </w:pPr>
      <w:r>
        <w:t>Useful Links</w:t>
      </w:r>
    </w:p>
    <w:p w:rsidR="00E031A8" w:rsidRDefault="00E031A8" w:rsidP="00E031A8">
      <w:pPr>
        <w:jc w:val="center"/>
      </w:pPr>
    </w:p>
    <w:p w:rsidR="004C71D6" w:rsidRPr="004C71D6" w:rsidRDefault="004C71D6" w:rsidP="004C71D6">
      <w:pPr>
        <w:rPr>
          <w:rStyle w:val="Hyperlink"/>
        </w:rPr>
      </w:pPr>
      <w:r>
        <w:fldChar w:fldCharType="begin"/>
      </w:r>
      <w:r>
        <w:instrText xml:space="preserve"> HYPERLINK "https://www.uky.edu/hr/work-life/resources-for-parents/lactation-in-workplace" </w:instrText>
      </w:r>
      <w:r>
        <w:fldChar w:fldCharType="separate"/>
      </w:r>
      <w:r w:rsidRPr="004C71D6">
        <w:rPr>
          <w:rStyle w:val="Hyperlink"/>
        </w:rPr>
        <w:t>UK Lactation in workplace</w:t>
      </w:r>
    </w:p>
    <w:p w:rsidR="004C71D6" w:rsidRDefault="004C71D6" w:rsidP="004C71D6">
      <w:r>
        <w:fldChar w:fldCharType="end"/>
      </w:r>
      <w:hyperlink r:id="rId8" w:history="1">
        <w:r w:rsidRPr="004C71D6">
          <w:rPr>
            <w:rStyle w:val="Hyperlink"/>
          </w:rPr>
          <w:t>UK COVID-19</w:t>
        </w:r>
      </w:hyperlink>
    </w:p>
    <w:p w:rsidR="00E031A8" w:rsidRDefault="004C71D6" w:rsidP="004C71D6">
      <w:hyperlink r:id="rId9" w:history="1">
        <w:r w:rsidRPr="004C71D6">
          <w:rPr>
            <w:rStyle w:val="Hyperlink"/>
          </w:rPr>
          <w:t>UK EHS COVID-19</w:t>
        </w:r>
        <w:r w:rsidR="00E031A8" w:rsidRPr="004C71D6">
          <w:rPr>
            <w:rStyle w:val="Hyperlink"/>
          </w:rPr>
          <w:t xml:space="preserve"> </w:t>
        </w:r>
      </w:hyperlink>
    </w:p>
    <w:p w:rsidR="00934A85" w:rsidRDefault="00934A85" w:rsidP="00E031A8">
      <w:hyperlink r:id="rId10" w:history="1">
        <w:r w:rsidRPr="00934A85">
          <w:rPr>
            <w:rStyle w:val="Hyperlink"/>
          </w:rPr>
          <w:t>CDC COVID-19</w:t>
        </w:r>
      </w:hyperlink>
    </w:p>
    <w:p w:rsidR="00934A85" w:rsidRDefault="00934A85" w:rsidP="00E031A8">
      <w:hyperlink r:id="rId11" w:history="1">
        <w:r w:rsidR="00E031A8" w:rsidRPr="00934A85">
          <w:rPr>
            <w:rStyle w:val="Hyperlink"/>
          </w:rPr>
          <w:t>CDC COVID</w:t>
        </w:r>
        <w:r w:rsidRPr="00934A85">
          <w:rPr>
            <w:rStyle w:val="Hyperlink"/>
          </w:rPr>
          <w:t xml:space="preserve">-19 Pregnancy &amp; Breastfeeding </w:t>
        </w:r>
      </w:hyperlink>
    </w:p>
    <w:p w:rsidR="00934A85" w:rsidRDefault="00934A85" w:rsidP="00E031A8">
      <w:hyperlink r:id="rId12" w:history="1">
        <w:r w:rsidR="00E031A8" w:rsidRPr="00934A85">
          <w:rPr>
            <w:rStyle w:val="Hyperlink"/>
          </w:rPr>
          <w:t>CDC Proper Storage &amp; Prep of Human Milk &amp; Safe</w:t>
        </w:r>
        <w:r w:rsidRPr="00934A85">
          <w:rPr>
            <w:rStyle w:val="Hyperlink"/>
          </w:rPr>
          <w:t xml:space="preserve"> Cleaning Practices </w:t>
        </w:r>
      </w:hyperlink>
    </w:p>
    <w:p w:rsidR="00934A85" w:rsidRDefault="00934A85" w:rsidP="00E031A8">
      <w:hyperlink r:id="rId13" w:history="1">
        <w:r w:rsidR="00E031A8" w:rsidRPr="00934A85">
          <w:rPr>
            <w:rStyle w:val="Hyperlink"/>
          </w:rPr>
          <w:t>Worl</w:t>
        </w:r>
        <w:r w:rsidRPr="00934A85">
          <w:rPr>
            <w:rStyle w:val="Hyperlink"/>
          </w:rPr>
          <w:t xml:space="preserve">d Health Organization COVID-19 </w:t>
        </w:r>
        <w:r w:rsidR="00E031A8" w:rsidRPr="00934A85">
          <w:rPr>
            <w:rStyle w:val="Hyperlink"/>
          </w:rPr>
          <w:t xml:space="preserve"> </w:t>
        </w:r>
      </w:hyperlink>
    </w:p>
    <w:p w:rsidR="00E031A8" w:rsidRDefault="00E031A8" w:rsidP="00E031A8">
      <w:pPr>
        <w:jc w:val="center"/>
      </w:pPr>
    </w:p>
    <w:p w:rsidR="00E031A8" w:rsidRDefault="00E031A8" w:rsidP="00E031A8">
      <w:pPr>
        <w:jc w:val="center"/>
      </w:pPr>
    </w:p>
    <w:sectPr w:rsidR="00E031A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3C" w:rsidRDefault="0040723C" w:rsidP="00816E40">
      <w:pPr>
        <w:spacing w:after="0" w:line="240" w:lineRule="auto"/>
      </w:pPr>
      <w:r>
        <w:separator/>
      </w:r>
    </w:p>
  </w:endnote>
  <w:endnote w:type="continuationSeparator" w:id="0">
    <w:p w:rsidR="0040723C" w:rsidRDefault="0040723C" w:rsidP="0081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40" w:rsidRDefault="00816E40">
    <w:pPr>
      <w:pStyle w:val="Footer"/>
    </w:pPr>
    <w:r>
      <w:t>Updated 7/8/2020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3C" w:rsidRDefault="0040723C" w:rsidP="00816E40">
      <w:pPr>
        <w:spacing w:after="0" w:line="240" w:lineRule="auto"/>
      </w:pPr>
      <w:r>
        <w:separator/>
      </w:r>
    </w:p>
  </w:footnote>
  <w:footnote w:type="continuationSeparator" w:id="0">
    <w:p w:rsidR="0040723C" w:rsidRDefault="0040723C" w:rsidP="0081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741C"/>
    <w:multiLevelType w:val="hybridMultilevel"/>
    <w:tmpl w:val="F54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07FAB"/>
    <w:multiLevelType w:val="hybridMultilevel"/>
    <w:tmpl w:val="449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8"/>
    <w:rsid w:val="0040723C"/>
    <w:rsid w:val="004C71D6"/>
    <w:rsid w:val="00816E40"/>
    <w:rsid w:val="00934A85"/>
    <w:rsid w:val="00BC3D0B"/>
    <w:rsid w:val="00D04D83"/>
    <w:rsid w:val="00E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014E"/>
  <w15:chartTrackingRefBased/>
  <w15:docId w15:val="{EE4C693C-2A04-4D49-9C3D-FD67788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A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40"/>
  </w:style>
  <w:style w:type="paragraph" w:styleId="Footer">
    <w:name w:val="footer"/>
    <w:basedOn w:val="Normal"/>
    <w:link w:val="FooterChar"/>
    <w:uiPriority w:val="99"/>
    <w:unhideWhenUsed/>
    <w:rsid w:val="0081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coronavirus/" TargetMode="External"/><Relationship Id="rId13" Type="http://schemas.openxmlformats.org/officeDocument/2006/relationships/hyperlink" Target="https://www.who.int/emergencies/diseases/novel-coronavirus-2019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cdc.gov/breastfeeding/recommendations/handling_breastmilk.ht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prepare/pregnancy-breastfeed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index.htm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ehs.uky.edu/covid-19_guidance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9733CF12-8EA5-4297-8A6F-990C0C5352D7}"/>
</file>

<file path=customXml/itemProps2.xml><?xml version="1.0" encoding="utf-8"?>
<ds:datastoreItem xmlns:ds="http://schemas.openxmlformats.org/officeDocument/2006/customXml" ds:itemID="{AF9C1FF7-1AA2-4841-B16B-BC5E49EBA721}"/>
</file>

<file path=customXml/itemProps3.xml><?xml version="1.0" encoding="utf-8"?>
<ds:datastoreItem xmlns:ds="http://schemas.openxmlformats.org/officeDocument/2006/customXml" ds:itemID="{039AD1B4-84E5-4AF1-B06F-8AB442BE4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Laur, Michele R.</dc:creator>
  <cp:keywords/>
  <dc:description/>
  <cp:lastModifiedBy>Laur, Michele R.</cp:lastModifiedBy>
  <cp:revision>1</cp:revision>
  <dcterms:created xsi:type="dcterms:W3CDTF">2020-07-08T14:52:00Z</dcterms:created>
  <dcterms:modified xsi:type="dcterms:W3CDTF">2020-07-08T15:46:00Z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