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8AC25" w14:textId="77777777" w:rsidR="001C38CC" w:rsidRPr="001C38CC" w:rsidRDefault="001C38CC" w:rsidP="001C38CC">
      <w:pPr>
        <w:widowControl w:val="0"/>
        <w:spacing w:before="91"/>
        <w:ind w:left="180"/>
        <w:rPr>
          <w:rFonts w:ascii="Usual" w:eastAsia="Times New Roman" w:hAnsi="Usual" w:cs="Times New Roman"/>
          <w:b/>
          <w:bCs/>
          <w:color w:val="FF0000"/>
          <w:sz w:val="20"/>
          <w:szCs w:val="20"/>
        </w:rPr>
      </w:pPr>
    </w:p>
    <w:p w14:paraId="1E6703F0" w14:textId="6D7EE626" w:rsidR="001C38CC" w:rsidRPr="00BC38C2" w:rsidRDefault="00A347AA" w:rsidP="001C38CC">
      <w:pPr>
        <w:widowControl w:val="0"/>
        <w:spacing w:before="91"/>
        <w:ind w:left="180"/>
        <w:rPr>
          <w:rFonts w:ascii="Usual" w:eastAsia="Times New Roman" w:hAnsi="Usual" w:cs="Times New Roman"/>
          <w:sz w:val="32"/>
          <w:szCs w:val="32"/>
        </w:rPr>
      </w:pPr>
      <w:r>
        <w:rPr>
          <w:rFonts w:ascii="Usual" w:eastAsia="Times New Roman" w:hAnsi="Usual" w:cs="Times New Roman"/>
          <w:sz w:val="32"/>
          <w:szCs w:val="32"/>
        </w:rPr>
        <w:t>UK HealthCare</w:t>
      </w:r>
      <w:r w:rsidR="00BC38C2" w:rsidRPr="00BC38C2">
        <w:rPr>
          <w:rFonts w:ascii="Usual" w:eastAsia="Times New Roman" w:hAnsi="Usual" w:cs="Times New Roman"/>
          <w:sz w:val="32"/>
          <w:szCs w:val="32"/>
        </w:rPr>
        <w:t xml:space="preserve"> Letterhead</w:t>
      </w:r>
    </w:p>
    <w:p w14:paraId="77CE4720" w14:textId="77777777" w:rsidR="001761BD" w:rsidRPr="00D93EE7" w:rsidRDefault="001761BD" w:rsidP="001761BD">
      <w:pPr>
        <w:widowControl w:val="0"/>
        <w:spacing w:before="91"/>
        <w:ind w:left="180"/>
        <w:rPr>
          <w:rFonts w:ascii="Usual" w:eastAsia="Times New Roman" w:hAnsi="Usual" w:cs="Times New Roman"/>
          <w:color w:val="FF0000"/>
          <w:sz w:val="22"/>
          <w:szCs w:val="22"/>
        </w:rPr>
      </w:pPr>
      <w:r w:rsidRPr="00D93EE7">
        <w:rPr>
          <w:rFonts w:ascii="Usual" w:eastAsia="Times New Roman" w:hAnsi="Usual" w:cs="Times New Roman"/>
          <w:b/>
          <w:bCs/>
          <w:color w:val="FF0000"/>
          <w:sz w:val="22"/>
          <w:szCs w:val="22"/>
        </w:rPr>
        <w:t>[Today’s Date]</w:t>
      </w:r>
    </w:p>
    <w:p w14:paraId="3F8B93CB" w14:textId="77777777" w:rsidR="001761BD" w:rsidRPr="00D93EE7" w:rsidRDefault="001761BD" w:rsidP="001761BD">
      <w:pPr>
        <w:widowControl w:val="0"/>
        <w:spacing w:before="1"/>
        <w:ind w:left="179"/>
        <w:rPr>
          <w:rFonts w:ascii="Usual" w:eastAsia="Times New Roman" w:hAnsi="Usual" w:cs="Times New Roman"/>
          <w:color w:val="FF0000"/>
          <w:sz w:val="22"/>
          <w:szCs w:val="22"/>
        </w:rPr>
      </w:pPr>
      <w:r w:rsidRPr="00D93EE7">
        <w:rPr>
          <w:rFonts w:ascii="Usual" w:eastAsia="Times New Roman" w:hAnsi="Usual" w:cs="Times New Roman"/>
          <w:b/>
          <w:bCs/>
          <w:color w:val="FF0000"/>
          <w:sz w:val="22"/>
          <w:szCs w:val="22"/>
        </w:rPr>
        <w:t>[Candidate’s Name]</w:t>
      </w:r>
    </w:p>
    <w:p w14:paraId="0D62C538" w14:textId="75A673CC" w:rsidR="00FC4B36" w:rsidRPr="00D93EE7" w:rsidRDefault="001761BD" w:rsidP="00D93EE7">
      <w:pPr>
        <w:widowControl w:val="0"/>
        <w:ind w:left="179"/>
        <w:rPr>
          <w:rFonts w:ascii="Usual" w:eastAsia="Times New Roman" w:hAnsi="Usual" w:cs="Times New Roman"/>
          <w:color w:val="FF0000"/>
          <w:sz w:val="22"/>
          <w:szCs w:val="22"/>
        </w:rPr>
      </w:pPr>
      <w:r w:rsidRPr="00D93EE7">
        <w:rPr>
          <w:rFonts w:ascii="Usual" w:eastAsia="Times New Roman" w:hAnsi="Usual" w:cs="Times New Roman"/>
          <w:b/>
          <w:bCs/>
          <w:color w:val="FF0000"/>
          <w:sz w:val="22"/>
          <w:szCs w:val="22"/>
        </w:rPr>
        <w:t>[Candidate’s Contact Information]</w:t>
      </w:r>
    </w:p>
    <w:p w14:paraId="2134B5B6" w14:textId="77777777" w:rsidR="00FC4B36" w:rsidRPr="00FC4B36" w:rsidRDefault="00FC4B36" w:rsidP="00FC4B36">
      <w:pPr>
        <w:widowControl w:val="0"/>
        <w:spacing w:before="8"/>
        <w:rPr>
          <w:rFonts w:ascii="Usual" w:eastAsia="Times New Roman" w:hAnsi="Usual" w:cs="Times New Roman"/>
          <w:color w:val="000000" w:themeColor="text1"/>
          <w:sz w:val="22"/>
          <w:szCs w:val="22"/>
        </w:rPr>
      </w:pPr>
    </w:p>
    <w:p w14:paraId="7E2BBBB7" w14:textId="77777777" w:rsidR="00FC4B36" w:rsidRPr="00FC4B36" w:rsidRDefault="00FC4B36" w:rsidP="00FC4B36">
      <w:pPr>
        <w:widowControl w:val="0"/>
        <w:spacing w:before="1"/>
        <w:ind w:left="179"/>
        <w:jc w:val="both"/>
        <w:rPr>
          <w:rFonts w:ascii="Usual" w:eastAsia="Times New Roman" w:hAnsi="Usual" w:cs="Times New Roman"/>
          <w:color w:val="FF0000"/>
          <w:sz w:val="22"/>
          <w:szCs w:val="22"/>
        </w:rPr>
      </w:pPr>
      <w:r w:rsidRPr="00FC4B36">
        <w:rPr>
          <w:rFonts w:ascii="Usual" w:eastAsia="Times New Roman" w:hAnsi="Usual" w:cs="Times New Roman"/>
          <w:color w:val="000000" w:themeColor="text1"/>
          <w:sz w:val="22"/>
          <w:szCs w:val="22"/>
        </w:rPr>
        <w:t xml:space="preserve">Dear </w:t>
      </w:r>
      <w:r w:rsidRPr="00FC4B36">
        <w:rPr>
          <w:rFonts w:ascii="Usual" w:eastAsia="Times New Roman" w:hAnsi="Usual" w:cs="Times New Roman"/>
          <w:b/>
          <w:bCs/>
          <w:color w:val="FF0000"/>
          <w:sz w:val="22"/>
          <w:szCs w:val="22"/>
        </w:rPr>
        <w:t>[Candidate Name]</w:t>
      </w:r>
      <w:r w:rsidRPr="00FC4B36">
        <w:rPr>
          <w:rFonts w:ascii="Usual" w:eastAsia="Times New Roman" w:hAnsi="Usual" w:cs="Times New Roman"/>
          <w:color w:val="FF0000"/>
          <w:sz w:val="22"/>
          <w:szCs w:val="22"/>
        </w:rPr>
        <w:t>,</w:t>
      </w:r>
    </w:p>
    <w:p w14:paraId="6ECD48F3" w14:textId="77777777" w:rsidR="00FC4B36" w:rsidRPr="00FC4B36" w:rsidRDefault="00FC4B36" w:rsidP="00FC4B36">
      <w:pPr>
        <w:widowControl w:val="0"/>
        <w:rPr>
          <w:rFonts w:ascii="Usual" w:eastAsia="Times New Roman" w:hAnsi="Usual" w:cs="Times New Roman"/>
          <w:color w:val="000000" w:themeColor="text1"/>
          <w:sz w:val="22"/>
          <w:szCs w:val="22"/>
        </w:rPr>
      </w:pPr>
    </w:p>
    <w:p w14:paraId="54747AA7" w14:textId="4CF00BD5" w:rsidR="00FC4B36" w:rsidRPr="00FC4B36" w:rsidRDefault="00FC4B36" w:rsidP="00FC4B36">
      <w:pPr>
        <w:widowControl w:val="0"/>
        <w:spacing w:before="1"/>
        <w:ind w:left="180" w:right="117"/>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My colleagues and I at UK HealthCare have enjoyed our conversations with you, and we believe you would be an excellent fit in </w:t>
      </w:r>
      <w:r w:rsidRPr="00FC4B36">
        <w:rPr>
          <w:rFonts w:ascii="Usual" w:eastAsia="Times New Roman" w:hAnsi="Usual" w:cs="Times New Roman"/>
          <w:b/>
          <w:bCs/>
          <w:color w:val="FF0000"/>
          <w:sz w:val="22"/>
          <w:szCs w:val="22"/>
        </w:rPr>
        <w:t>[department name]</w:t>
      </w:r>
      <w:r w:rsidRPr="00FC4B36">
        <w:rPr>
          <w:rFonts w:ascii="Usual" w:eastAsia="Times New Roman" w:hAnsi="Usual" w:cs="Times New Roman"/>
          <w:color w:val="000000" w:themeColor="text1"/>
          <w:sz w:val="22"/>
          <w:szCs w:val="22"/>
        </w:rPr>
        <w:t>. We believe your experience and credentials will make you an asset to our team. We also believe you will help us fulfill UK HealthCare’s mission and will embody its shared values</w:t>
      </w:r>
      <w:r w:rsidR="00A05E5A">
        <w:rPr>
          <w:rFonts w:ascii="Usual" w:eastAsia="Times New Roman" w:hAnsi="Usual" w:cs="Times New Roman"/>
          <w:color w:val="000000" w:themeColor="text1"/>
          <w:sz w:val="22"/>
          <w:szCs w:val="22"/>
        </w:rPr>
        <w:t>.</w:t>
      </w:r>
    </w:p>
    <w:p w14:paraId="1392338F" w14:textId="77777777" w:rsidR="00FC4B36" w:rsidRPr="00FC4B36" w:rsidRDefault="00FC4B36" w:rsidP="00FC4B36">
      <w:pPr>
        <w:widowControl w:val="0"/>
        <w:ind w:left="179"/>
        <w:rPr>
          <w:rFonts w:ascii="Usual" w:eastAsia="Times New Roman" w:hAnsi="Usual" w:cs="Times New Roman"/>
          <w:color w:val="FF0000"/>
          <w:sz w:val="22"/>
          <w:szCs w:val="22"/>
        </w:rPr>
      </w:pPr>
      <w:r w:rsidRPr="00FC4B36">
        <w:rPr>
          <w:rFonts w:ascii="Usual" w:eastAsia="Times New Roman" w:hAnsi="Usual" w:cs="Times New Roman"/>
          <w:color w:val="000000" w:themeColor="text1"/>
          <w:sz w:val="22"/>
          <w:szCs w:val="22"/>
        </w:rPr>
        <w:t xml:space="preserve">Therefore, on behalf of UK HealthCare, I am pleased to offer you the position of </w:t>
      </w:r>
      <w:r w:rsidRPr="00FC4B36">
        <w:rPr>
          <w:rFonts w:ascii="Usual" w:eastAsia="Times New Roman" w:hAnsi="Usual" w:cs="Times New Roman"/>
          <w:b/>
          <w:bCs/>
          <w:color w:val="FF0000"/>
          <w:sz w:val="22"/>
          <w:szCs w:val="22"/>
        </w:rPr>
        <w:t>[job title]</w:t>
      </w:r>
      <w:r w:rsidRPr="00FC4B36">
        <w:rPr>
          <w:rFonts w:ascii="Usual" w:eastAsia="Times New Roman" w:hAnsi="Usual" w:cs="Times New Roman"/>
          <w:color w:val="000000" w:themeColor="text1"/>
          <w:sz w:val="22"/>
          <w:szCs w:val="22"/>
        </w:rPr>
        <w:t xml:space="preserve">. This is a </w:t>
      </w:r>
      <w:r w:rsidRPr="00FC4B36">
        <w:rPr>
          <w:rFonts w:ascii="Usual" w:eastAsia="Times New Roman" w:hAnsi="Usual" w:cs="Times New Roman"/>
          <w:b/>
          <w:bCs/>
          <w:color w:val="FF0000"/>
          <w:sz w:val="22"/>
          <w:szCs w:val="22"/>
        </w:rPr>
        <w:t>[full- time/part-time] [exempt/non-exemp</w:t>
      </w:r>
      <w:r w:rsidRPr="00FC4B36">
        <w:rPr>
          <w:rFonts w:ascii="Usual" w:eastAsia="Times New Roman" w:hAnsi="Usual" w:cs="Times New Roman"/>
          <w:color w:val="FF0000"/>
          <w:sz w:val="22"/>
          <w:szCs w:val="22"/>
        </w:rPr>
        <w:t xml:space="preserve">t] </w:t>
      </w:r>
      <w:r w:rsidRPr="00FC4B36">
        <w:rPr>
          <w:rFonts w:ascii="Usual" w:eastAsia="Times New Roman" w:hAnsi="Usual" w:cs="Times New Roman"/>
          <w:color w:val="000000" w:themeColor="text1"/>
          <w:sz w:val="22"/>
          <w:szCs w:val="22"/>
        </w:rPr>
        <w:t xml:space="preserve">position working </w:t>
      </w:r>
      <w:r w:rsidRPr="00FC4B36">
        <w:rPr>
          <w:rFonts w:ascii="Usual" w:eastAsia="Times New Roman" w:hAnsi="Usual" w:cs="Times New Roman"/>
          <w:b/>
          <w:bCs/>
          <w:color w:val="FF0000"/>
          <w:sz w:val="22"/>
          <w:szCs w:val="22"/>
        </w:rPr>
        <w:t>[onsite/hybrid/fully remote]</w:t>
      </w:r>
      <w:r w:rsidRPr="00FC4B36">
        <w:rPr>
          <w:rFonts w:ascii="Usual" w:eastAsia="Times New Roman" w:hAnsi="Usual" w:cs="Times New Roman"/>
          <w:color w:val="000000" w:themeColor="text1"/>
          <w:sz w:val="22"/>
          <w:szCs w:val="22"/>
        </w:rPr>
        <w:t xml:space="preserve"> </w:t>
      </w:r>
      <w:r w:rsidRPr="00FC4B36">
        <w:rPr>
          <w:rFonts w:ascii="Usual" w:eastAsia="Times New Roman" w:hAnsi="Usual" w:cs="Times New Roman"/>
          <w:b/>
          <w:bCs/>
          <w:color w:val="FF0000"/>
          <w:sz w:val="22"/>
          <w:szCs w:val="22"/>
        </w:rPr>
        <w:t xml:space="preserve">[times/days/on-call]. </w:t>
      </w:r>
      <w:r w:rsidRPr="00FC4B36">
        <w:rPr>
          <w:rFonts w:ascii="Usual" w:eastAsia="Times New Roman" w:hAnsi="Usual" w:cs="Times New Roman"/>
          <w:color w:val="000000" w:themeColor="text1"/>
          <w:sz w:val="22"/>
          <w:szCs w:val="22"/>
        </w:rPr>
        <w:t>Please note that work location and schedule may be subject to change per UK’s work location guidelines.</w:t>
      </w:r>
      <w:r w:rsidRPr="00FC4B36">
        <w:rPr>
          <w:rFonts w:ascii="Usual" w:eastAsia="Times New Roman" w:hAnsi="Usual" w:cs="Times New Roman"/>
          <w:b/>
          <w:bCs/>
          <w:color w:val="FF0000"/>
          <w:sz w:val="22"/>
          <w:szCs w:val="22"/>
        </w:rPr>
        <w:t xml:space="preserve"> </w:t>
      </w:r>
    </w:p>
    <w:p w14:paraId="6AD0B516"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Your compensation includes a pay rate of </w:t>
      </w:r>
      <w:r w:rsidRPr="00FC4B36">
        <w:rPr>
          <w:rFonts w:ascii="Usual" w:eastAsia="Times New Roman" w:hAnsi="Usual" w:cs="Times New Roman"/>
          <w:b/>
          <w:bCs/>
          <w:color w:val="FF0000"/>
          <w:sz w:val="22"/>
          <w:szCs w:val="22"/>
        </w:rPr>
        <w:t xml:space="preserve">[$XX/hour/month]. </w:t>
      </w:r>
      <w:r w:rsidRPr="00FC4B36">
        <w:rPr>
          <w:rFonts w:ascii="Usual" w:eastAsia="Times New Roman" w:hAnsi="Usual" w:cs="Times New Roman"/>
          <w:color w:val="000000" w:themeColor="text1"/>
          <w:sz w:val="22"/>
          <w:szCs w:val="22"/>
        </w:rPr>
        <w:t>But your take-home pay is just one aspect of our exceptional benefits that makes working at UK so rewarding.</w:t>
      </w:r>
    </w:p>
    <w:p w14:paraId="63BFF969"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p>
    <w:p w14:paraId="56D02B0D"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We offer a generous package of paid leave, including vacation leave, temporary disability (sick) </w:t>
      </w:r>
      <w:proofErr w:type="gramStart"/>
      <w:r w:rsidRPr="00FC4B36">
        <w:rPr>
          <w:rFonts w:ascii="Usual" w:eastAsia="Times New Roman" w:hAnsi="Usual" w:cs="Times New Roman"/>
          <w:color w:val="000000" w:themeColor="text1"/>
          <w:sz w:val="22"/>
          <w:szCs w:val="22"/>
        </w:rPr>
        <w:t>leave</w:t>
      </w:r>
      <w:proofErr w:type="gramEnd"/>
      <w:r w:rsidRPr="00FC4B36">
        <w:rPr>
          <w:rFonts w:ascii="Usual" w:eastAsia="Times New Roman" w:hAnsi="Usual" w:cs="Times New Roman"/>
          <w:color w:val="000000" w:themeColor="text1"/>
          <w:sz w:val="22"/>
          <w:szCs w:val="22"/>
        </w:rPr>
        <w:t xml:space="preserve"> and paid holidays. To help set up your financial future, UK contributes an amount equal to 10% of your salary to your retirement savings. We also cover a large portion of your health insurance and provide life insurance immediately, plus long-term disability insurance coverage after you’ve worked with us for one year.</w:t>
      </w:r>
    </w:p>
    <w:p w14:paraId="0B107FDF"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p>
    <w:p w14:paraId="130641F1"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You can also choose to enroll in additional benefits, such as dental insurance, vision insurance, additional retirement savings opportunities, UK tuition benefits for you and eligible family members, and much more. To learn more about these benefits, please visit hr.uky.edu.</w:t>
      </w:r>
    </w:p>
    <w:p w14:paraId="721C694E"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p>
    <w:p w14:paraId="4700BC5D"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Plus, being employed at UK means you will work in a rewarding environment that supports our Commonwealth every day. One principle of our strategic plan is “Taking care of our people,” which means supporting our UK colleagues so they can, in turn, take care of our students, patients and all who rely on our important mission.</w:t>
      </w:r>
    </w:p>
    <w:p w14:paraId="02470C56"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p>
    <w:p w14:paraId="7AB0FCD4" w14:textId="77777777" w:rsidR="00FC4B36" w:rsidRPr="00FC4B36" w:rsidRDefault="00FC4B36" w:rsidP="00FC4B36">
      <w:pPr>
        <w:widowControl w:val="0"/>
        <w:ind w:left="180" w:right="174"/>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This employment offer is contingent upon your successful completion of all pre-employment screening requirements and completion of final references. These </w:t>
      </w:r>
      <w:r w:rsidRPr="00FC4B36">
        <w:rPr>
          <w:rFonts w:ascii="Usual" w:eastAsia="Times New Roman" w:hAnsi="Usual" w:cs="Times New Roman"/>
          <w:color w:val="000000" w:themeColor="text1"/>
          <w:sz w:val="22"/>
          <w:szCs w:val="22"/>
        </w:rPr>
        <w:lastRenderedPageBreak/>
        <w:t xml:space="preserve">requirements are comprised of a national background check, a drug screen and various health screening measures (TB testing; updated vaccinations including, but not limited to, MMR, Hepatitis B, Tdap, and Influenza).  A motor vehicle record check may also be required depending on your job responsibilities.  </w:t>
      </w:r>
    </w:p>
    <w:p w14:paraId="72E05D0E" w14:textId="77777777" w:rsidR="00FC4B36" w:rsidRPr="00FC4B36" w:rsidRDefault="00FC4B36" w:rsidP="00FC4B36">
      <w:pPr>
        <w:widowControl w:val="0"/>
        <w:ind w:left="180" w:right="174"/>
        <w:rPr>
          <w:rFonts w:ascii="Usual" w:eastAsia="Times New Roman" w:hAnsi="Usual" w:cs="Times New Roman"/>
          <w:color w:val="FF0000"/>
          <w:sz w:val="22"/>
          <w:szCs w:val="22"/>
        </w:rPr>
      </w:pPr>
      <w:r w:rsidRPr="00FC4B36">
        <w:rPr>
          <w:rFonts w:ascii="Usual" w:eastAsia="Times New Roman" w:hAnsi="Usual" w:cs="Times New Roman"/>
          <w:color w:val="000000" w:themeColor="text1"/>
          <w:sz w:val="22"/>
          <w:szCs w:val="22"/>
        </w:rPr>
        <w:t xml:space="preserve">In accepting this offer, you acknowledge that your employment is also contingent upon the completion and attainment of </w:t>
      </w:r>
      <w:r w:rsidRPr="00FC4B36">
        <w:rPr>
          <w:rFonts w:ascii="Usual" w:eastAsia="Times New Roman" w:hAnsi="Usual" w:cs="Times New Roman"/>
          <w:b/>
          <w:bCs/>
          <w:color w:val="FF0000"/>
          <w:sz w:val="22"/>
          <w:szCs w:val="22"/>
        </w:rPr>
        <w:t>[insert certification(s) requirements if applicable]</w:t>
      </w:r>
      <w:r w:rsidRPr="00FC4B36">
        <w:rPr>
          <w:rFonts w:ascii="Usual" w:eastAsia="Times New Roman" w:hAnsi="Usual" w:cs="Times New Roman"/>
          <w:color w:val="000000" w:themeColor="text1"/>
          <w:sz w:val="22"/>
          <w:szCs w:val="22"/>
        </w:rPr>
        <w:t>. Failure to obtain certification(s) will result in the separation of your employment in good standing. It is your responsibility to obtain required certification(s) and report your certification status to your manager.</w:t>
      </w:r>
      <w:r w:rsidRPr="00FC4B36">
        <w:rPr>
          <w:rFonts w:ascii="Usual" w:eastAsia="Times New Roman" w:hAnsi="Usual" w:cs="Times New Roman"/>
          <w:b/>
          <w:bCs/>
          <w:color w:val="FF0000"/>
          <w:sz w:val="22"/>
          <w:szCs w:val="22"/>
        </w:rPr>
        <w:t xml:space="preserve"> Delete this information if not applicable to candidate.</w:t>
      </w:r>
    </w:p>
    <w:p w14:paraId="245EE596" w14:textId="77777777" w:rsidR="00FC4B36" w:rsidRPr="00FC4B36" w:rsidRDefault="00FC4B36" w:rsidP="00FC4B36">
      <w:pPr>
        <w:widowControl w:val="0"/>
        <w:ind w:left="180" w:right="174"/>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Further, in accepting our offer of employment, you acknowledge your understanding that this is not an employment </w:t>
      </w:r>
      <w:proofErr w:type="gramStart"/>
      <w:r w:rsidRPr="00FC4B36">
        <w:rPr>
          <w:rFonts w:ascii="Usual" w:eastAsia="Times New Roman" w:hAnsi="Usual" w:cs="Times New Roman"/>
          <w:color w:val="000000" w:themeColor="text1"/>
          <w:sz w:val="22"/>
          <w:szCs w:val="22"/>
        </w:rPr>
        <w:t>contract</w:t>
      </w:r>
      <w:proofErr w:type="gramEnd"/>
      <w:r w:rsidRPr="00FC4B36">
        <w:rPr>
          <w:rFonts w:ascii="Usual" w:eastAsia="Times New Roman" w:hAnsi="Usual" w:cs="Times New Roman"/>
          <w:color w:val="000000" w:themeColor="text1"/>
          <w:sz w:val="22"/>
          <w:szCs w:val="22"/>
        </w:rPr>
        <w:t xml:space="preserve"> and your employment will be on an at-will basis, meaning your employment termination may be initiated at any time by either you or the University in accordance with Human Resources Policies and Procedures (as may be amended from time to time).</w:t>
      </w:r>
    </w:p>
    <w:p w14:paraId="679A7CF0" w14:textId="77777777" w:rsidR="00FC4B36" w:rsidRPr="00FC4B36" w:rsidRDefault="00FC4B36" w:rsidP="00FC4B36">
      <w:pPr>
        <w:widowControl w:val="0"/>
        <w:ind w:left="180" w:right="118" w:hanging="1"/>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We are excited about the prospect of you joining us at UK HealthCare. If the terms of this offer are acceptable to you, please notify me in writing by </w:t>
      </w:r>
      <w:r w:rsidRPr="00FC4B36">
        <w:rPr>
          <w:rFonts w:ascii="Usual" w:eastAsia="Times New Roman" w:hAnsi="Usual" w:cs="Times New Roman"/>
          <w:b/>
          <w:bCs/>
          <w:color w:val="FF0000"/>
          <w:sz w:val="22"/>
          <w:szCs w:val="22"/>
        </w:rPr>
        <w:t xml:space="preserve">[date] </w:t>
      </w:r>
      <w:r w:rsidRPr="00FC4B36">
        <w:rPr>
          <w:rFonts w:ascii="Usual" w:eastAsia="Times New Roman" w:hAnsi="Usual" w:cs="Times New Roman"/>
          <w:color w:val="000000" w:themeColor="text1"/>
          <w:sz w:val="22"/>
          <w:szCs w:val="22"/>
        </w:rPr>
        <w:t>of your acceptance and to confirm the next steps in your onboarding process. We look forward to hearing from you soon. Please let me know if you have any questions.</w:t>
      </w:r>
    </w:p>
    <w:p w14:paraId="2CB7EE09" w14:textId="77777777" w:rsidR="00FC4B36" w:rsidRPr="00FC4B36" w:rsidRDefault="00FC4B36" w:rsidP="00FC4B36">
      <w:pPr>
        <w:widowControl w:val="0"/>
        <w:rPr>
          <w:rFonts w:ascii="Usual" w:eastAsia="Times New Roman" w:hAnsi="Usual" w:cs="Times New Roman"/>
          <w:color w:val="000000" w:themeColor="text1"/>
          <w:sz w:val="22"/>
          <w:szCs w:val="22"/>
        </w:rPr>
      </w:pPr>
    </w:p>
    <w:p w14:paraId="2733A9DC" w14:textId="77777777" w:rsidR="00FC4B36" w:rsidRPr="00FC4B36" w:rsidRDefault="00FC4B36" w:rsidP="00FC4B36">
      <w:pPr>
        <w:widowControl w:val="0"/>
        <w:rPr>
          <w:rFonts w:ascii="Usual" w:eastAsia="Times New Roman" w:hAnsi="Usual" w:cs="Times New Roman"/>
          <w:color w:val="000000" w:themeColor="text1"/>
          <w:sz w:val="22"/>
          <w:szCs w:val="22"/>
        </w:rPr>
      </w:pPr>
    </w:p>
    <w:p w14:paraId="0408278E" w14:textId="77777777" w:rsidR="00FC4B36" w:rsidRPr="00FC4B36" w:rsidRDefault="00FC4B36" w:rsidP="00FC4B36">
      <w:pPr>
        <w:widowControl w:val="0"/>
        <w:ind w:left="180"/>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Sincerely,</w:t>
      </w:r>
    </w:p>
    <w:p w14:paraId="47E222C4" w14:textId="77777777" w:rsidR="00FC4B36" w:rsidRPr="00FC4B36" w:rsidRDefault="00FC4B36" w:rsidP="00FC4B36">
      <w:pPr>
        <w:widowControl w:val="0"/>
        <w:rPr>
          <w:rFonts w:ascii="Usual" w:eastAsia="Times New Roman" w:hAnsi="Usual" w:cs="Times New Roman"/>
          <w:color w:val="000000" w:themeColor="text1"/>
          <w:sz w:val="22"/>
          <w:szCs w:val="22"/>
        </w:rPr>
      </w:pPr>
    </w:p>
    <w:p w14:paraId="495C8B2D" w14:textId="77777777" w:rsidR="00FC4B36" w:rsidRPr="00FC4B36" w:rsidRDefault="00FC4B36" w:rsidP="00FC4B36">
      <w:pPr>
        <w:widowControl w:val="0"/>
        <w:spacing w:before="9"/>
        <w:rPr>
          <w:rFonts w:ascii="Usual" w:eastAsia="Times New Roman" w:hAnsi="Usual" w:cs="Times New Roman"/>
          <w:color w:val="000000" w:themeColor="text1"/>
          <w:sz w:val="22"/>
          <w:szCs w:val="22"/>
        </w:rPr>
      </w:pPr>
    </w:p>
    <w:p w14:paraId="7E540C3E" w14:textId="77777777" w:rsidR="00FC4B36" w:rsidRPr="00FC4B36" w:rsidRDefault="00FC4B36" w:rsidP="00FC4B36">
      <w:pPr>
        <w:widowControl w:val="0"/>
        <w:spacing w:line="276" w:lineRule="auto"/>
        <w:ind w:left="180" w:right="6947"/>
        <w:rPr>
          <w:rFonts w:ascii="Usual" w:eastAsia="Times New Roman" w:hAnsi="Usual" w:cs="Times New Roman"/>
          <w:color w:val="FF0000"/>
          <w:sz w:val="22"/>
          <w:szCs w:val="22"/>
        </w:rPr>
      </w:pPr>
      <w:r w:rsidRPr="00FC4B36">
        <w:rPr>
          <w:rFonts w:ascii="Usual" w:eastAsia="Times New Roman" w:hAnsi="Usual" w:cs="Times New Roman"/>
          <w:b/>
          <w:bCs/>
          <w:color w:val="FF0000"/>
          <w:sz w:val="22"/>
          <w:szCs w:val="22"/>
        </w:rPr>
        <w:t>[Hiring Official Name] [Hiring Official Title]</w:t>
      </w:r>
    </w:p>
    <w:p w14:paraId="7966B0FD" w14:textId="77777777" w:rsidR="00FC4B36" w:rsidRPr="00FC4B36" w:rsidRDefault="00FC4B36" w:rsidP="00FC4B36">
      <w:pPr>
        <w:widowControl w:val="0"/>
        <w:spacing w:line="229" w:lineRule="exact"/>
        <w:ind w:left="180"/>
        <w:rPr>
          <w:rFonts w:ascii="Usual" w:eastAsia="Times New Roman" w:hAnsi="Usual" w:cs="Times New Roman"/>
          <w:color w:val="FF0000"/>
          <w:sz w:val="22"/>
          <w:szCs w:val="22"/>
        </w:rPr>
      </w:pPr>
      <w:r w:rsidRPr="00FC4B36">
        <w:rPr>
          <w:rFonts w:ascii="Usual" w:eastAsia="Times New Roman" w:hAnsi="Usual" w:cs="Times New Roman"/>
          <w:b/>
          <w:bCs/>
          <w:color w:val="FF0000"/>
          <w:sz w:val="22"/>
          <w:szCs w:val="22"/>
        </w:rPr>
        <w:t>[Hiring Official Contact Information]</w:t>
      </w:r>
    </w:p>
    <w:p w14:paraId="73A0CD86" w14:textId="77777777" w:rsidR="00FC4B36" w:rsidRDefault="00FC4B36" w:rsidP="00FC4B36">
      <w:pPr>
        <w:widowControl w:val="0"/>
        <w:rPr>
          <w:rFonts w:ascii="Times New Roman" w:eastAsia="Times New Roman" w:hAnsi="Times New Roman" w:cs="Times New Roman"/>
          <w:color w:val="000000" w:themeColor="text1"/>
          <w:sz w:val="19"/>
          <w:szCs w:val="19"/>
        </w:rPr>
      </w:pPr>
    </w:p>
    <w:p w14:paraId="7AF97201" w14:textId="77777777" w:rsidR="00FC4B36" w:rsidRDefault="00FC4B36" w:rsidP="00FC4B36">
      <w:pPr>
        <w:widowControl w:val="0"/>
        <w:rPr>
          <w:rFonts w:ascii="Times New Roman" w:eastAsia="Times New Roman" w:hAnsi="Times New Roman" w:cs="Times New Roman"/>
          <w:color w:val="000000" w:themeColor="text1"/>
          <w:sz w:val="19"/>
          <w:szCs w:val="19"/>
        </w:rPr>
      </w:pPr>
    </w:p>
    <w:p w14:paraId="45D9CE04" w14:textId="1C8AF871" w:rsidR="001C38CC" w:rsidRPr="001C38CC" w:rsidRDefault="001C38CC" w:rsidP="001C38CC">
      <w:pPr>
        <w:widowControl w:val="0"/>
        <w:tabs>
          <w:tab w:val="left" w:pos="3902"/>
          <w:tab w:val="left" w:pos="5219"/>
          <w:tab w:val="left" w:pos="8205"/>
        </w:tabs>
        <w:spacing w:before="91"/>
        <w:ind w:left="180"/>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 xml:space="preserve">Signed: </w:t>
      </w:r>
      <w:r>
        <w:rPr>
          <w:rFonts w:ascii="Usual" w:eastAsia="Times New Roman" w:hAnsi="Usual" w:cs="Times New Roman"/>
          <w:color w:val="000000" w:themeColor="text1"/>
          <w:sz w:val="20"/>
          <w:szCs w:val="20"/>
        </w:rPr>
        <w:t>____________________________________________________</w:t>
      </w:r>
      <w:r w:rsidRPr="001C38CC">
        <w:rPr>
          <w:rFonts w:ascii="Usual" w:eastAsia="Calibri" w:hAnsi="Usual" w:cs="Calibri"/>
          <w:color w:val="000000" w:themeColor="text1"/>
          <w:sz w:val="20"/>
          <w:szCs w:val="20"/>
        </w:rPr>
        <w:t> </w:t>
      </w:r>
      <w:r w:rsidRPr="001C38CC">
        <w:rPr>
          <w:rFonts w:ascii="Usual" w:eastAsia="Times New Roman" w:hAnsi="Usual" w:cs="Times New Roman"/>
          <w:color w:val="000000" w:themeColor="text1"/>
          <w:sz w:val="20"/>
          <w:szCs w:val="20"/>
        </w:rPr>
        <w:t xml:space="preserve">Date: </w:t>
      </w:r>
      <w:r>
        <w:rPr>
          <w:rFonts w:ascii="Usual" w:eastAsia="Times New Roman" w:hAnsi="Usual" w:cs="Times New Roman"/>
          <w:color w:val="000000" w:themeColor="text1"/>
          <w:sz w:val="20"/>
          <w:szCs w:val="20"/>
        </w:rPr>
        <w:t>_________________________</w:t>
      </w:r>
      <w:r w:rsidRPr="001C38CC">
        <w:rPr>
          <w:rFonts w:ascii="Usual" w:eastAsia="Calibri" w:hAnsi="Usual" w:cs="Calibri"/>
          <w:color w:val="000000" w:themeColor="text1"/>
          <w:sz w:val="20"/>
          <w:szCs w:val="20"/>
        </w:rPr>
        <w:t> </w:t>
      </w:r>
    </w:p>
    <w:p w14:paraId="26C25BDE" w14:textId="77777777" w:rsidR="00C50C25" w:rsidRPr="001C38CC" w:rsidRDefault="00C50C25">
      <w:pPr>
        <w:rPr>
          <w:rFonts w:ascii="Usual" w:hAnsi="Usual"/>
          <w:sz w:val="20"/>
          <w:szCs w:val="20"/>
        </w:rPr>
      </w:pPr>
    </w:p>
    <w:sectPr w:rsidR="00C50C25" w:rsidRPr="001C3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sual">
    <w:panose1 w:val="020B0603030403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CC"/>
    <w:rsid w:val="001761BD"/>
    <w:rsid w:val="001C38CC"/>
    <w:rsid w:val="002300AB"/>
    <w:rsid w:val="0038749B"/>
    <w:rsid w:val="009264F2"/>
    <w:rsid w:val="00A05E5A"/>
    <w:rsid w:val="00A347AA"/>
    <w:rsid w:val="00BC38C2"/>
    <w:rsid w:val="00C50C25"/>
    <w:rsid w:val="00D93EE7"/>
    <w:rsid w:val="00E11982"/>
    <w:rsid w:val="00ED7D3B"/>
    <w:rsid w:val="00F74418"/>
    <w:rsid w:val="00FC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A6AB"/>
  <w15:chartTrackingRefBased/>
  <w15:docId w15:val="{89C2CDB0-C3EC-49E5-918A-A4999E19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CC"/>
    <w:pPr>
      <w:spacing w:line="279" w:lineRule="auto"/>
    </w:pPr>
    <w:rPr>
      <w:rFonts w:eastAsiaTheme="minorEastAsia"/>
      <w:kern w:val="0"/>
      <w:sz w:val="24"/>
      <w:szCs w:val="24"/>
      <w:lang w:eastAsia="ja-JP"/>
    </w:rPr>
  </w:style>
  <w:style w:type="paragraph" w:styleId="Heading1">
    <w:name w:val="heading 1"/>
    <w:basedOn w:val="Normal"/>
    <w:next w:val="Normal"/>
    <w:link w:val="Heading1Char"/>
    <w:uiPriority w:val="9"/>
    <w:qFormat/>
    <w:rsid w:val="001C3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8CC"/>
    <w:rPr>
      <w:rFonts w:eastAsiaTheme="majorEastAsia" w:cstheme="majorBidi"/>
      <w:color w:val="272727" w:themeColor="text1" w:themeTint="D8"/>
    </w:rPr>
  </w:style>
  <w:style w:type="paragraph" w:styleId="Title">
    <w:name w:val="Title"/>
    <w:basedOn w:val="Normal"/>
    <w:next w:val="Normal"/>
    <w:link w:val="TitleChar"/>
    <w:uiPriority w:val="10"/>
    <w:qFormat/>
    <w:rsid w:val="001C3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8CC"/>
    <w:pPr>
      <w:spacing w:before="160"/>
      <w:jc w:val="center"/>
    </w:pPr>
    <w:rPr>
      <w:i/>
      <w:iCs/>
      <w:color w:val="404040" w:themeColor="text1" w:themeTint="BF"/>
    </w:rPr>
  </w:style>
  <w:style w:type="character" w:customStyle="1" w:styleId="QuoteChar">
    <w:name w:val="Quote Char"/>
    <w:basedOn w:val="DefaultParagraphFont"/>
    <w:link w:val="Quote"/>
    <w:uiPriority w:val="29"/>
    <w:rsid w:val="001C38CC"/>
    <w:rPr>
      <w:i/>
      <w:iCs/>
      <w:color w:val="404040" w:themeColor="text1" w:themeTint="BF"/>
    </w:rPr>
  </w:style>
  <w:style w:type="paragraph" w:styleId="ListParagraph">
    <w:name w:val="List Paragraph"/>
    <w:basedOn w:val="Normal"/>
    <w:uiPriority w:val="34"/>
    <w:qFormat/>
    <w:rsid w:val="001C38CC"/>
    <w:pPr>
      <w:ind w:left="720"/>
      <w:contextualSpacing/>
    </w:pPr>
  </w:style>
  <w:style w:type="character" w:styleId="IntenseEmphasis">
    <w:name w:val="Intense Emphasis"/>
    <w:basedOn w:val="DefaultParagraphFont"/>
    <w:uiPriority w:val="21"/>
    <w:qFormat/>
    <w:rsid w:val="001C38CC"/>
    <w:rPr>
      <w:i/>
      <w:iCs/>
      <w:color w:val="0F4761" w:themeColor="accent1" w:themeShade="BF"/>
    </w:rPr>
  </w:style>
  <w:style w:type="paragraph" w:styleId="IntenseQuote">
    <w:name w:val="Intense Quote"/>
    <w:basedOn w:val="Normal"/>
    <w:next w:val="Normal"/>
    <w:link w:val="IntenseQuoteChar"/>
    <w:uiPriority w:val="30"/>
    <w:qFormat/>
    <w:rsid w:val="001C3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8CC"/>
    <w:rPr>
      <w:i/>
      <w:iCs/>
      <w:color w:val="0F4761" w:themeColor="accent1" w:themeShade="BF"/>
    </w:rPr>
  </w:style>
  <w:style w:type="character" w:styleId="IntenseReference">
    <w:name w:val="Intense Reference"/>
    <w:basedOn w:val="DefaultParagraphFont"/>
    <w:uiPriority w:val="32"/>
    <w:qFormat/>
    <w:rsid w:val="001C3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82c55a-54da-486e-a50a-ea724f85d407" xsi:nil="true"/>
    <lcf76f155ced4ddcb4097134ff3c332f xmlns="10f5beec-8c6e-4303-b1e9-3f1046680f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718F3BEB2EA4CBFCE7FB7EBBA362E" ma:contentTypeVersion="18" ma:contentTypeDescription="Create a new document." ma:contentTypeScope="" ma:versionID="80c0fe5401837f1bb5783cf73b0a611b">
  <xsd:schema xmlns:xsd="http://www.w3.org/2001/XMLSchema" xmlns:xs="http://www.w3.org/2001/XMLSchema" xmlns:p="http://schemas.microsoft.com/office/2006/metadata/properties" xmlns:ns2="10f5beec-8c6e-4303-b1e9-3f1046680fa5" xmlns:ns3="3b82c55a-54da-486e-a50a-ea724f85d407" targetNamespace="http://schemas.microsoft.com/office/2006/metadata/properties" ma:root="true" ma:fieldsID="5e4db546b6575349af62d5f8100e9a92" ns2:_="" ns3:_="">
    <xsd:import namespace="10f5beec-8c6e-4303-b1e9-3f1046680fa5"/>
    <xsd:import namespace="3b82c55a-54da-486e-a50a-ea724f85d4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5beec-8c6e-4303-b1e9-3f1046680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2c55a-54da-486e-a50a-ea724f85d4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1b90a-fe3e-43de-9db6-77efd5ad225a}" ma:internalName="TaxCatchAll" ma:showField="CatchAllData" ma:web="3b82c55a-54da-486e-a50a-ea724f85d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CAEC1-7B09-4C35-B74E-DDAF24C6ABBF}">
  <ds:schemaRefs>
    <ds:schemaRef ds:uri="http://schemas.microsoft.com/sharepoint/v3/contenttype/forms"/>
  </ds:schemaRefs>
</ds:datastoreItem>
</file>

<file path=customXml/itemProps2.xml><?xml version="1.0" encoding="utf-8"?>
<ds:datastoreItem xmlns:ds="http://schemas.openxmlformats.org/officeDocument/2006/customXml" ds:itemID="{CA9FC455-1D8A-4EC4-B92F-4FC35F94590E}">
  <ds:schemaRefs>
    <ds:schemaRef ds:uri="http://schemas.microsoft.com/office/2006/metadata/properties"/>
    <ds:schemaRef ds:uri="http://schemas.microsoft.com/office/infopath/2007/PartnerControls"/>
    <ds:schemaRef ds:uri="3b82c55a-54da-486e-a50a-ea724f85d407"/>
    <ds:schemaRef ds:uri="10f5beec-8c6e-4303-b1e9-3f1046680fa5"/>
  </ds:schemaRefs>
</ds:datastoreItem>
</file>

<file path=customXml/itemProps3.xml><?xml version="1.0" encoding="utf-8"?>
<ds:datastoreItem xmlns:ds="http://schemas.openxmlformats.org/officeDocument/2006/customXml" ds:itemID="{9B15155E-B647-4770-9B30-3D2BCA42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5beec-8c6e-4303-b1e9-3f1046680fa5"/>
    <ds:schemaRef ds:uri="3b82c55a-54da-486e-a50a-ea724f85d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Cruser, Kristin</dc:creator>
  <cp:keywords/>
  <dc:description/>
  <cp:lastModifiedBy>Wingate, Alexa</cp:lastModifiedBy>
  <cp:revision>2</cp:revision>
  <dcterms:created xsi:type="dcterms:W3CDTF">2025-08-06T17:27:00Z</dcterms:created>
  <dcterms:modified xsi:type="dcterms:W3CDTF">2025-08-06T17:27:00Z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0x010100669718F3BEB2EA4CBFCE7FB7EBBA362E</vt:lpwstr>
  </property>
</Properties>
</file>